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D2" w:rsidRPr="00B25528" w:rsidRDefault="00EE5ED2" w:rsidP="00EE5E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528">
        <w:rPr>
          <w:rFonts w:ascii="Times New Roman" w:hAnsi="Times New Roman" w:cs="Times New Roman"/>
          <w:b/>
          <w:sz w:val="24"/>
          <w:szCs w:val="24"/>
        </w:rPr>
        <w:t>Список литературы на лето. 10 класс.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Н. Островский. Драма «Гроза»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 А. Гончаров. Роман «Обломов»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 С. Тургенев. Роман «Отцы и дети»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Н. А. Некрасов. Поэма «Кому на Руси жить хорошо» 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М. Е. Салтыков-Щедрин. Роман-хроника «История одного города» 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Ф. М. Достоевский. Роман «Преступление и наказание» 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Л. Н. Толстой. Роман-эпопея «Война и мир»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Н. С. Лесков. </w:t>
      </w:r>
      <w:r>
        <w:rPr>
          <w:rFonts w:ascii="Times New Roman" w:hAnsi="Times New Roman" w:cs="Times New Roman"/>
          <w:sz w:val="24"/>
          <w:szCs w:val="24"/>
        </w:rPr>
        <w:t xml:space="preserve">«Леди Макбет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уезда», «Тупейный художник», </w:t>
      </w:r>
      <w:r w:rsidRPr="00B25528">
        <w:rPr>
          <w:rFonts w:ascii="Times New Roman" w:hAnsi="Times New Roman" w:cs="Times New Roman"/>
          <w:sz w:val="24"/>
          <w:szCs w:val="24"/>
        </w:rPr>
        <w:t>«Очарованный странник»</w:t>
      </w:r>
    </w:p>
    <w:p w:rsidR="00EE5ED2" w:rsidRPr="00B25528" w:rsidRDefault="00EE5ED2" w:rsidP="00EE5ED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А. П. Чехов. </w:t>
      </w:r>
      <w:r>
        <w:rPr>
          <w:rFonts w:ascii="Times New Roman" w:hAnsi="Times New Roman" w:cs="Times New Roman"/>
          <w:sz w:val="24"/>
          <w:szCs w:val="24"/>
        </w:rPr>
        <w:t xml:space="preserve">Рассказы  </w:t>
      </w:r>
      <w:r w:rsidRPr="00B2552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», «Дама с собачкой», «Человек в футляре» и др. Комедия «Вишнёвый сад». </w:t>
      </w:r>
    </w:p>
    <w:p w:rsidR="00EE5ED2" w:rsidRPr="00EE5ED2" w:rsidRDefault="00EE5ED2" w:rsidP="00EE5ED2">
      <w:pPr>
        <w:pStyle w:val="a3"/>
        <w:numPr>
          <w:ilvl w:val="0"/>
          <w:numId w:val="1"/>
        </w:numPr>
        <w:spacing w:line="276" w:lineRule="auto"/>
      </w:pPr>
      <w:r w:rsidRPr="00EE5ED2">
        <w:rPr>
          <w:rFonts w:ascii="Times New Roman" w:hAnsi="Times New Roman" w:cs="Times New Roman"/>
          <w:sz w:val="24"/>
          <w:szCs w:val="24"/>
        </w:rPr>
        <w:t xml:space="preserve">Г.Флобер «Мадам </w:t>
      </w:r>
      <w:proofErr w:type="spellStart"/>
      <w:r w:rsidRPr="00EE5ED2">
        <w:rPr>
          <w:rFonts w:ascii="Times New Roman" w:hAnsi="Times New Roman" w:cs="Times New Roman"/>
          <w:sz w:val="24"/>
          <w:szCs w:val="24"/>
        </w:rPr>
        <w:t>Бовари</w:t>
      </w:r>
      <w:proofErr w:type="spellEnd"/>
      <w:r w:rsidRPr="00EE5ED2">
        <w:rPr>
          <w:rFonts w:ascii="Times New Roman" w:hAnsi="Times New Roman" w:cs="Times New Roman"/>
          <w:sz w:val="24"/>
          <w:szCs w:val="24"/>
        </w:rPr>
        <w:t>»</w:t>
      </w:r>
    </w:p>
    <w:p w:rsidR="00D82B59" w:rsidRDefault="00EE5ED2" w:rsidP="00EE5ED2">
      <w:pPr>
        <w:pStyle w:val="a3"/>
        <w:numPr>
          <w:ilvl w:val="0"/>
          <w:numId w:val="1"/>
        </w:numPr>
        <w:spacing w:line="276" w:lineRule="auto"/>
      </w:pPr>
      <w:r w:rsidRPr="00EE5ED2">
        <w:rPr>
          <w:rFonts w:ascii="Times New Roman" w:hAnsi="Times New Roman" w:cs="Times New Roman"/>
          <w:sz w:val="24"/>
          <w:szCs w:val="24"/>
        </w:rPr>
        <w:t>Г.Ибсен «Кукольный дом»</w:t>
      </w:r>
    </w:p>
    <w:sectPr w:rsidR="00D82B59" w:rsidSect="00D8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1E9F"/>
    <w:multiLevelType w:val="hybridMultilevel"/>
    <w:tmpl w:val="CC5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ED2"/>
    <w:rsid w:val="00D82B59"/>
    <w:rsid w:val="00EE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HP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2024-06-03T01:29:00Z</dcterms:created>
  <dcterms:modified xsi:type="dcterms:W3CDTF">2024-06-03T01:30:00Z</dcterms:modified>
</cp:coreProperties>
</file>