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2C" w:rsidRPr="00B25528" w:rsidRDefault="0061092C" w:rsidP="006109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528">
        <w:rPr>
          <w:rFonts w:ascii="Times New Roman" w:hAnsi="Times New Roman" w:cs="Times New Roman"/>
          <w:b/>
          <w:bCs/>
          <w:sz w:val="24"/>
          <w:szCs w:val="24"/>
        </w:rPr>
        <w:t>Список литературы. 8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(2025/2026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год)</w:t>
      </w:r>
    </w:p>
    <w:p w:rsidR="0061092C" w:rsidRPr="00B25528" w:rsidRDefault="0061092C" w:rsidP="0061092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«Житие Сергия Радонежского», «Житие протопопа Аввакума, им самим написанное».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Д. И. Фонвизин.  «Недоросль».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 С. Пушкин. «Маленькие трагедии» («Моцарт и Сальери», «Каменный гость»). Роман «Капитанская дочка».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М.Ю. Лермонтов «Мцыри».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Н. В. Гоголь. Повесть «Шинель». Комедия «Ревизор».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И. С. Тургенев. Повести «Ася», «Первая любовь».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Ф. М. Достоевский. «Белые ночи».</w:t>
      </w:r>
    </w:p>
    <w:p w:rsidR="0061092C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Л. Н. Толстой. «Отрочество».</w:t>
      </w:r>
    </w:p>
    <w:p w:rsidR="0061092C" w:rsidRPr="0086586F" w:rsidRDefault="0061092C" w:rsidP="0061092C">
      <w:pPr>
        <w:pStyle w:val="a3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И. С. Шмелёв «Как я стал писателем»</w:t>
      </w:r>
      <w:r w:rsidRPr="002D13F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М. А. Осоргин «Пенсне»</w:t>
      </w:r>
      <w:r w:rsidRPr="002D13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93543">
        <w:rPr>
          <w:rFonts w:ascii="Times New Roman" w:hAnsi="Times New Roman" w:cs="Times New Roman"/>
          <w:bCs/>
          <w:sz w:val="24"/>
          <w:szCs w:val="24"/>
        </w:rPr>
        <w:t>Н. Тэффи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«Жизнь и воротник»</w:t>
      </w:r>
      <w:r>
        <w:rPr>
          <w:rFonts w:ascii="Times New Roman" w:hAnsi="Times New Roman"/>
          <w:color w:val="000000"/>
          <w:sz w:val="24"/>
          <w:szCs w:val="24"/>
        </w:rPr>
        <w:t xml:space="preserve"> и др. произведения писателей русского зарубежья.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М. А. Булгаков. «Собачье сердце».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А. Т. Твардовский. Поэма «Василий Тёркин».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А.Н. Толстой. Рассказ «Русский характер».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М. А. Шолохов.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Рассказ «Судьба человека».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А. И. Солженицын. Рассказ «Матрёнин двор».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В.П. Астафьев «Фотография, на которой меня нет».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У. Шекспир «Ромео и Джульетта»</w:t>
      </w:r>
    </w:p>
    <w:p w:rsidR="0061092C" w:rsidRPr="00B25528" w:rsidRDefault="0061092C" w:rsidP="0061092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Ж.-Б. Мольер «Мещанин во дворянстве»</w:t>
      </w:r>
    </w:p>
    <w:p w:rsidR="0005586A" w:rsidRDefault="0005586A"/>
    <w:sectPr w:rsidR="0005586A" w:rsidSect="0005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3947"/>
    <w:multiLevelType w:val="hybridMultilevel"/>
    <w:tmpl w:val="5E22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1092C"/>
    <w:rsid w:val="0005586A"/>
    <w:rsid w:val="0061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HP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2025-05-29T01:57:00Z</dcterms:created>
  <dcterms:modified xsi:type="dcterms:W3CDTF">2025-05-29T01:58:00Z</dcterms:modified>
</cp:coreProperties>
</file>