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6F" w:rsidRPr="00B25528" w:rsidRDefault="001A5ECF" w:rsidP="0086586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528">
        <w:rPr>
          <w:rFonts w:ascii="Times New Roman" w:hAnsi="Times New Roman" w:cs="Times New Roman"/>
          <w:b/>
          <w:sz w:val="24"/>
          <w:szCs w:val="24"/>
        </w:rPr>
        <w:t>Спис</w:t>
      </w:r>
      <w:r w:rsidR="0086586F">
        <w:rPr>
          <w:rFonts w:ascii="Times New Roman" w:hAnsi="Times New Roman" w:cs="Times New Roman"/>
          <w:b/>
          <w:sz w:val="24"/>
          <w:szCs w:val="24"/>
        </w:rPr>
        <w:t xml:space="preserve">ок литературы на лето. 11 класс </w:t>
      </w:r>
      <w:r w:rsidR="0086586F">
        <w:rPr>
          <w:rFonts w:ascii="Times New Roman" w:hAnsi="Times New Roman" w:cs="Times New Roman"/>
          <w:b/>
          <w:bCs/>
          <w:sz w:val="24"/>
          <w:szCs w:val="24"/>
        </w:rPr>
        <w:t>(2025/2026 уч. год)</w:t>
      </w:r>
    </w:p>
    <w:p w:rsidR="00B86113" w:rsidRPr="00B25528" w:rsidRDefault="00B86113" w:rsidP="00B861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А. И. Куприн. Рассказы. «Гранатовый браслет» и др.</w:t>
      </w:r>
    </w:p>
    <w:p w:rsidR="00816601" w:rsidRPr="00B25528" w:rsidRDefault="00816601" w:rsidP="00B861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Л. Н. Андреев. «Иуда Искариот»</w:t>
      </w:r>
    </w:p>
    <w:p w:rsidR="00816601" w:rsidRPr="00B25528" w:rsidRDefault="00816601" w:rsidP="001A5ECF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 xml:space="preserve">М. Горький. </w:t>
      </w:r>
      <w:r w:rsidR="0086586F">
        <w:rPr>
          <w:rFonts w:ascii="Times New Roman" w:hAnsi="Times New Roman" w:cs="Times New Roman"/>
          <w:sz w:val="24"/>
          <w:szCs w:val="24"/>
        </w:rPr>
        <w:t xml:space="preserve">Рассказы </w:t>
      </w:r>
      <w:r w:rsidRPr="00B25528">
        <w:rPr>
          <w:rFonts w:ascii="Times New Roman" w:hAnsi="Times New Roman" w:cs="Times New Roman"/>
          <w:sz w:val="24"/>
          <w:szCs w:val="24"/>
        </w:rPr>
        <w:t>«Ст</w:t>
      </w:r>
      <w:r w:rsidR="0086586F">
        <w:rPr>
          <w:rFonts w:ascii="Times New Roman" w:hAnsi="Times New Roman" w:cs="Times New Roman"/>
          <w:sz w:val="24"/>
          <w:szCs w:val="24"/>
        </w:rPr>
        <w:t xml:space="preserve">аруха </w:t>
      </w:r>
      <w:proofErr w:type="spellStart"/>
      <w:r w:rsidR="0086586F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="0086586F">
        <w:rPr>
          <w:rFonts w:ascii="Times New Roman" w:hAnsi="Times New Roman" w:cs="Times New Roman"/>
          <w:sz w:val="24"/>
          <w:szCs w:val="24"/>
        </w:rPr>
        <w:t xml:space="preserve">», «Макар </w:t>
      </w:r>
      <w:proofErr w:type="spellStart"/>
      <w:r w:rsidR="0086586F">
        <w:rPr>
          <w:rFonts w:ascii="Times New Roman" w:hAnsi="Times New Roman" w:cs="Times New Roman"/>
          <w:sz w:val="24"/>
          <w:szCs w:val="24"/>
        </w:rPr>
        <w:t>Чудра</w:t>
      </w:r>
      <w:proofErr w:type="spellEnd"/>
      <w:r w:rsidR="0086586F">
        <w:rPr>
          <w:rFonts w:ascii="Times New Roman" w:hAnsi="Times New Roman" w:cs="Times New Roman"/>
          <w:sz w:val="24"/>
          <w:szCs w:val="24"/>
        </w:rPr>
        <w:t xml:space="preserve">». Пьеса </w:t>
      </w:r>
      <w:r w:rsidRPr="00B25528">
        <w:rPr>
          <w:rFonts w:ascii="Times New Roman" w:hAnsi="Times New Roman" w:cs="Times New Roman"/>
          <w:sz w:val="24"/>
          <w:szCs w:val="24"/>
        </w:rPr>
        <w:t>«На дне»</w:t>
      </w:r>
    </w:p>
    <w:p w:rsidR="00816601" w:rsidRPr="00B25528" w:rsidRDefault="001A5ECF" w:rsidP="001A5ECF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И. А. Бунин. Рассказы. «Господин из Сан-Франциско», «Чистый понедельник» и др.</w:t>
      </w:r>
    </w:p>
    <w:p w:rsidR="001A5ECF" w:rsidRPr="00B25528" w:rsidRDefault="001A5ECF" w:rsidP="001A5ECF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А. А. Блок. Стихи. Поэма «Двенадцать»</w:t>
      </w:r>
    </w:p>
    <w:p w:rsidR="00816601" w:rsidRPr="00B25528" w:rsidRDefault="00816601" w:rsidP="001A5ECF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 xml:space="preserve">В. В. Маяковский. </w:t>
      </w:r>
      <w:r w:rsidR="0086586F">
        <w:rPr>
          <w:rFonts w:ascii="Times New Roman" w:hAnsi="Times New Roman" w:cs="Times New Roman"/>
          <w:sz w:val="24"/>
          <w:szCs w:val="24"/>
        </w:rPr>
        <w:t xml:space="preserve">Поэма </w:t>
      </w:r>
      <w:r w:rsidRPr="00B25528">
        <w:rPr>
          <w:rFonts w:ascii="Times New Roman" w:hAnsi="Times New Roman" w:cs="Times New Roman"/>
          <w:sz w:val="24"/>
          <w:szCs w:val="24"/>
        </w:rPr>
        <w:t>«Облако в штанах»</w:t>
      </w:r>
    </w:p>
    <w:p w:rsidR="00816601" w:rsidRPr="00B25528" w:rsidRDefault="00816601" w:rsidP="0081660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Н.А. Островский. Роман «Как закалялась сталь»</w:t>
      </w:r>
    </w:p>
    <w:p w:rsidR="00816601" w:rsidRPr="00B25528" w:rsidRDefault="00816601" w:rsidP="001A5ECF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М. А. Шолохов. Роман-эпопея «Тихий Дон»</w:t>
      </w:r>
    </w:p>
    <w:p w:rsidR="001A5ECF" w:rsidRPr="00B25528" w:rsidRDefault="001A5ECF" w:rsidP="001A5ECF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М. А. Булгаков.</w:t>
      </w:r>
      <w:r w:rsidR="0086586F">
        <w:rPr>
          <w:rFonts w:ascii="Times New Roman" w:hAnsi="Times New Roman" w:cs="Times New Roman"/>
          <w:sz w:val="24"/>
          <w:szCs w:val="24"/>
        </w:rPr>
        <w:t xml:space="preserve"> Роман</w:t>
      </w:r>
      <w:r w:rsidRPr="00B25528">
        <w:rPr>
          <w:rFonts w:ascii="Times New Roman" w:hAnsi="Times New Roman" w:cs="Times New Roman"/>
          <w:sz w:val="24"/>
          <w:szCs w:val="24"/>
        </w:rPr>
        <w:t xml:space="preserve"> «Мастер и Маргарита»</w:t>
      </w:r>
    </w:p>
    <w:p w:rsidR="00816601" w:rsidRPr="005D3F12" w:rsidRDefault="00816601" w:rsidP="0081660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3F12">
        <w:rPr>
          <w:rFonts w:ascii="Times New Roman" w:hAnsi="Times New Roman" w:cs="Times New Roman"/>
          <w:sz w:val="24"/>
          <w:szCs w:val="24"/>
        </w:rPr>
        <w:t>А. П. Платоно</w:t>
      </w:r>
      <w:r w:rsidR="005D3F12">
        <w:rPr>
          <w:rFonts w:ascii="Times New Roman" w:hAnsi="Times New Roman" w:cs="Times New Roman"/>
          <w:sz w:val="24"/>
          <w:szCs w:val="24"/>
        </w:rPr>
        <w:t>в</w:t>
      </w:r>
      <w:r w:rsidRPr="005D3F12">
        <w:rPr>
          <w:rFonts w:ascii="Times New Roman" w:hAnsi="Times New Roman" w:cs="Times New Roman"/>
          <w:sz w:val="24"/>
          <w:szCs w:val="24"/>
        </w:rPr>
        <w:t>. «В прекрасном и яростном мире»</w:t>
      </w:r>
    </w:p>
    <w:p w:rsidR="00816601" w:rsidRPr="005D3F12" w:rsidRDefault="00816601" w:rsidP="0081660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3F12">
        <w:rPr>
          <w:rFonts w:ascii="Times New Roman" w:hAnsi="Times New Roman" w:cs="Times New Roman"/>
          <w:sz w:val="24"/>
          <w:szCs w:val="24"/>
        </w:rPr>
        <w:t xml:space="preserve"> Проза о Великой Отечественной войне</w:t>
      </w:r>
      <w:r w:rsidR="005D3F12">
        <w:rPr>
          <w:rFonts w:ascii="Times New Roman" w:hAnsi="Times New Roman" w:cs="Times New Roman"/>
          <w:sz w:val="24"/>
          <w:szCs w:val="24"/>
        </w:rPr>
        <w:t>.</w:t>
      </w:r>
      <w:r w:rsidRPr="005D3F12">
        <w:rPr>
          <w:rFonts w:ascii="Times New Roman" w:hAnsi="Times New Roman" w:cs="Times New Roman"/>
          <w:sz w:val="24"/>
          <w:szCs w:val="24"/>
        </w:rPr>
        <w:t xml:space="preserve"> Например, </w:t>
      </w:r>
      <w:r w:rsidRPr="005D3F12">
        <w:rPr>
          <w:rFonts w:ascii="Times New Roman" w:hAnsi="Times New Roman" w:cs="Times New Roman"/>
          <w:b/>
          <w:sz w:val="24"/>
          <w:szCs w:val="24"/>
        </w:rPr>
        <w:t>В. П. Астафьев «Пастух и пастушка», «Звездопад»</w:t>
      </w:r>
      <w:r w:rsidRPr="005D3F12">
        <w:rPr>
          <w:rFonts w:ascii="Times New Roman" w:hAnsi="Times New Roman" w:cs="Times New Roman"/>
          <w:sz w:val="24"/>
          <w:szCs w:val="24"/>
        </w:rPr>
        <w:t xml:space="preserve">; Ю. В. Бондарев «Горячий снег»; В. В. Быков «Обелиск», «Сотников», «Альпийская баллада»; </w:t>
      </w:r>
      <w:r w:rsidRPr="005D3F12">
        <w:rPr>
          <w:rFonts w:ascii="Times New Roman" w:hAnsi="Times New Roman" w:cs="Times New Roman"/>
          <w:b/>
          <w:sz w:val="24"/>
          <w:szCs w:val="24"/>
        </w:rPr>
        <w:t>Б. Л. Васильев «А зори здесь тихие»</w:t>
      </w:r>
      <w:r w:rsidRPr="005D3F12">
        <w:rPr>
          <w:rFonts w:ascii="Times New Roman" w:hAnsi="Times New Roman" w:cs="Times New Roman"/>
          <w:sz w:val="24"/>
          <w:szCs w:val="24"/>
        </w:rPr>
        <w:t xml:space="preserve">, «В списках не значился», «Завтра была война»; К. Д. Воробьев «Убиты под Москвой», «Это мы, Господи!»; В. Л. Кондратьев «Сашка»; </w:t>
      </w:r>
      <w:r w:rsidRPr="005D3F12">
        <w:rPr>
          <w:rFonts w:ascii="Times New Roman" w:hAnsi="Times New Roman" w:cs="Times New Roman"/>
          <w:b/>
          <w:sz w:val="24"/>
          <w:szCs w:val="24"/>
        </w:rPr>
        <w:t>В. П. Некрасов «В окопах Сталинграда»</w:t>
      </w:r>
      <w:r w:rsidRPr="005D3F12">
        <w:rPr>
          <w:rFonts w:ascii="Times New Roman" w:hAnsi="Times New Roman" w:cs="Times New Roman"/>
          <w:sz w:val="24"/>
          <w:szCs w:val="24"/>
        </w:rPr>
        <w:t>; Е. И. Носов «Красное вино победы», «Шопен, соната номер два»; С.С. Смирнов «Брестская крепость» и др.</w:t>
      </w:r>
    </w:p>
    <w:p w:rsidR="00816601" w:rsidRPr="00B25528" w:rsidRDefault="00816601" w:rsidP="0081660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 xml:space="preserve"> А.А. Фадеев. Роман «Молодая гвардия»</w:t>
      </w:r>
    </w:p>
    <w:p w:rsidR="00816601" w:rsidRPr="00B25528" w:rsidRDefault="00816601" w:rsidP="0081660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 xml:space="preserve"> В.О. Богомолов. Роман «В августе сорок четвертого»</w:t>
      </w:r>
    </w:p>
    <w:p w:rsidR="00816601" w:rsidRPr="00B25528" w:rsidRDefault="00816601" w:rsidP="0081660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В. С. Розов «Вечно живые»</w:t>
      </w:r>
    </w:p>
    <w:p w:rsidR="00816601" w:rsidRPr="00B25528" w:rsidRDefault="00816601" w:rsidP="0081660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 xml:space="preserve"> А. И. Солженицын. Произведения «Один день Ивана Денисовича»,«Архипелаг ГУЛАГ»</w:t>
      </w:r>
    </w:p>
    <w:p w:rsidR="00B25528" w:rsidRPr="00B25528" w:rsidRDefault="00B25528" w:rsidP="00B2552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 xml:space="preserve"> В. М. Шукшин. Рассказы «Срезал», </w:t>
      </w:r>
      <w:r w:rsidR="005D3F1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D3F12">
        <w:rPr>
          <w:rFonts w:ascii="Times New Roman" w:hAnsi="Times New Roman" w:cs="Times New Roman"/>
          <w:sz w:val="24"/>
          <w:szCs w:val="24"/>
        </w:rPr>
        <w:t>Раскас</w:t>
      </w:r>
      <w:proofErr w:type="spellEnd"/>
      <w:r w:rsidR="005D3F12">
        <w:rPr>
          <w:rFonts w:ascii="Times New Roman" w:hAnsi="Times New Roman" w:cs="Times New Roman"/>
          <w:sz w:val="24"/>
          <w:szCs w:val="24"/>
        </w:rPr>
        <w:t xml:space="preserve">», «Космос, нервная система и шмат сала», </w:t>
      </w:r>
      <w:r w:rsidRPr="00B25528">
        <w:rPr>
          <w:rFonts w:ascii="Times New Roman" w:hAnsi="Times New Roman" w:cs="Times New Roman"/>
          <w:sz w:val="24"/>
          <w:szCs w:val="24"/>
        </w:rPr>
        <w:t xml:space="preserve">«Обида», «Микроскоп», «Мастер», «Крепкий мужик», «Сапожки» и др. </w:t>
      </w:r>
    </w:p>
    <w:p w:rsidR="00B25528" w:rsidRPr="00B25528" w:rsidRDefault="00B25528" w:rsidP="00B2552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 xml:space="preserve"> В. Г. Распутин. «Прощание с Матёрой»</w:t>
      </w:r>
    </w:p>
    <w:p w:rsidR="00B25528" w:rsidRPr="005D3F12" w:rsidRDefault="00B25528" w:rsidP="00B2552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3F12">
        <w:rPr>
          <w:rFonts w:ascii="Times New Roman" w:hAnsi="Times New Roman" w:cs="Times New Roman"/>
          <w:sz w:val="24"/>
          <w:szCs w:val="24"/>
        </w:rPr>
        <w:t xml:space="preserve"> Проза второй половины XX – начала XXI века. Рассказы, повести,  романы</w:t>
      </w:r>
      <w:r w:rsidR="005D3F12">
        <w:rPr>
          <w:rFonts w:ascii="Times New Roman" w:hAnsi="Times New Roman" w:cs="Times New Roman"/>
          <w:sz w:val="24"/>
          <w:szCs w:val="24"/>
        </w:rPr>
        <w:t>.</w:t>
      </w:r>
      <w:r w:rsidRPr="005D3F12">
        <w:rPr>
          <w:rFonts w:ascii="Times New Roman" w:hAnsi="Times New Roman" w:cs="Times New Roman"/>
          <w:sz w:val="24"/>
          <w:szCs w:val="24"/>
        </w:rPr>
        <w:t xml:space="preserve"> Например, Ф.А. Абрамов («Братья и сёстры» (фрагменты из романа), повесть «Пелагея» и другие); Ч.Т. Айтматов (повести «Пегий пёс, бегущий краем моря», «Белый пароход» и другие); В.И. Белов (рассказы «На родине», «За тремя волоками», «</w:t>
      </w:r>
      <w:proofErr w:type="spellStart"/>
      <w:r w:rsidRPr="005D3F12">
        <w:rPr>
          <w:rFonts w:ascii="Times New Roman" w:hAnsi="Times New Roman" w:cs="Times New Roman"/>
          <w:sz w:val="24"/>
          <w:szCs w:val="24"/>
        </w:rPr>
        <w:t>Бобришныйугор</w:t>
      </w:r>
      <w:proofErr w:type="spellEnd"/>
      <w:r w:rsidRPr="005D3F12">
        <w:rPr>
          <w:rFonts w:ascii="Times New Roman" w:hAnsi="Times New Roman" w:cs="Times New Roman"/>
          <w:sz w:val="24"/>
          <w:szCs w:val="24"/>
        </w:rPr>
        <w:t xml:space="preserve">» и другие); Г.Н. </w:t>
      </w:r>
      <w:proofErr w:type="spellStart"/>
      <w:r w:rsidRPr="005D3F12">
        <w:rPr>
          <w:rFonts w:ascii="Times New Roman" w:hAnsi="Times New Roman" w:cs="Times New Roman"/>
          <w:sz w:val="24"/>
          <w:szCs w:val="24"/>
        </w:rPr>
        <w:t>Владимов</w:t>
      </w:r>
      <w:proofErr w:type="spellEnd"/>
      <w:r w:rsidRPr="005D3F12">
        <w:rPr>
          <w:rFonts w:ascii="Times New Roman" w:hAnsi="Times New Roman" w:cs="Times New Roman"/>
          <w:sz w:val="24"/>
          <w:szCs w:val="24"/>
        </w:rPr>
        <w:t xml:space="preserve"> («Верный Руслан»); Ф.А. Искандер (роман в рассказах «</w:t>
      </w:r>
      <w:proofErr w:type="spellStart"/>
      <w:r w:rsidRPr="005D3F12">
        <w:rPr>
          <w:rFonts w:ascii="Times New Roman" w:hAnsi="Times New Roman" w:cs="Times New Roman"/>
          <w:sz w:val="24"/>
          <w:szCs w:val="24"/>
        </w:rPr>
        <w:t>Сандро</w:t>
      </w:r>
      <w:proofErr w:type="spellEnd"/>
      <w:r w:rsidRPr="005D3F12">
        <w:rPr>
          <w:rFonts w:ascii="Times New Roman" w:hAnsi="Times New Roman" w:cs="Times New Roman"/>
          <w:sz w:val="24"/>
          <w:szCs w:val="24"/>
        </w:rPr>
        <w:t xml:space="preserve"> из Чегема» (фрагменты), философская сказка «Кролики и удавы» и другие); </w:t>
      </w:r>
      <w:r w:rsidRPr="005D3F12">
        <w:rPr>
          <w:rFonts w:ascii="Times New Roman" w:hAnsi="Times New Roman" w:cs="Times New Roman"/>
          <w:b/>
          <w:sz w:val="24"/>
          <w:szCs w:val="24"/>
        </w:rPr>
        <w:t>Ю.П. Казаков (рассказы «Северный дневник», «Поморка», «Во сне ты горько плакал» и другие)</w:t>
      </w:r>
      <w:r w:rsidRPr="005D3F12">
        <w:rPr>
          <w:rFonts w:ascii="Times New Roman" w:hAnsi="Times New Roman" w:cs="Times New Roman"/>
          <w:sz w:val="24"/>
          <w:szCs w:val="24"/>
        </w:rPr>
        <w:t xml:space="preserve">; </w:t>
      </w:r>
      <w:r w:rsidRPr="005D3F12">
        <w:rPr>
          <w:rFonts w:ascii="Times New Roman" w:hAnsi="Times New Roman" w:cs="Times New Roman"/>
          <w:b/>
          <w:sz w:val="24"/>
          <w:szCs w:val="24"/>
        </w:rPr>
        <w:t>В.О. Пелевин (роман «Жизнь насекомых» и другие)</w:t>
      </w:r>
      <w:r w:rsidRPr="005D3F12">
        <w:rPr>
          <w:rFonts w:ascii="Times New Roman" w:hAnsi="Times New Roman" w:cs="Times New Roman"/>
          <w:sz w:val="24"/>
          <w:szCs w:val="24"/>
        </w:rPr>
        <w:t xml:space="preserve">; Захар </w:t>
      </w:r>
      <w:proofErr w:type="spellStart"/>
      <w:r w:rsidRPr="005D3F12">
        <w:rPr>
          <w:rFonts w:ascii="Times New Roman" w:hAnsi="Times New Roman" w:cs="Times New Roman"/>
          <w:sz w:val="24"/>
          <w:szCs w:val="24"/>
        </w:rPr>
        <w:t>Прилепин</w:t>
      </w:r>
      <w:proofErr w:type="spellEnd"/>
      <w:r w:rsidRPr="005D3F12">
        <w:rPr>
          <w:rFonts w:ascii="Times New Roman" w:hAnsi="Times New Roman" w:cs="Times New Roman"/>
          <w:sz w:val="24"/>
          <w:szCs w:val="24"/>
        </w:rPr>
        <w:t xml:space="preserve"> (рассказ «Белый квадрат» и другие); А.Н. и Б.Н. Стругацкие (повесть «Пикник на обочине» и другие); Ю.В. Трифонов (повести «Обмен», «Другая жизнь», «Дом на набережной» и другие); </w:t>
      </w:r>
      <w:r w:rsidRPr="005D3F12">
        <w:rPr>
          <w:rFonts w:ascii="Times New Roman" w:hAnsi="Times New Roman" w:cs="Times New Roman"/>
          <w:b/>
          <w:sz w:val="24"/>
          <w:szCs w:val="24"/>
        </w:rPr>
        <w:t>В.Т. Шаламов («Колымские рассказы», например, «Одиночный  замер», «Инжектор», «За письмом» и другие)</w:t>
      </w:r>
      <w:r w:rsidRPr="005D3F12">
        <w:rPr>
          <w:rFonts w:ascii="Times New Roman" w:hAnsi="Times New Roman" w:cs="Times New Roman"/>
          <w:sz w:val="24"/>
          <w:szCs w:val="24"/>
        </w:rPr>
        <w:t xml:space="preserve"> и другие. </w:t>
      </w:r>
    </w:p>
    <w:p w:rsidR="00B25528" w:rsidRPr="00B25528" w:rsidRDefault="00B25528" w:rsidP="00B2552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 xml:space="preserve"> А. В. Вампилов «Старший сын»; </w:t>
      </w:r>
    </w:p>
    <w:p w:rsidR="00B25528" w:rsidRPr="005D3F12" w:rsidRDefault="005D3F12" w:rsidP="00B2552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Зарубежная проза XX века. </w:t>
      </w:r>
      <w:proofErr w:type="gramStart"/>
      <w:r w:rsidR="00B25528" w:rsidRPr="005D3F12">
        <w:rPr>
          <w:rFonts w:ascii="Times New Roman" w:hAnsi="Times New Roman" w:cs="Times New Roman"/>
          <w:sz w:val="24"/>
          <w:szCs w:val="24"/>
        </w:rPr>
        <w:t xml:space="preserve">Например, произведения  </w:t>
      </w:r>
      <w:proofErr w:type="spellStart"/>
      <w:r w:rsidR="00B25528" w:rsidRPr="005D3F12">
        <w:rPr>
          <w:rFonts w:ascii="Times New Roman" w:hAnsi="Times New Roman" w:cs="Times New Roman"/>
          <w:sz w:val="24"/>
          <w:szCs w:val="24"/>
        </w:rPr>
        <w:t>Р.Брэдбери</w:t>
      </w:r>
      <w:proofErr w:type="spellEnd"/>
      <w:r w:rsidR="00B25528" w:rsidRPr="005D3F12">
        <w:rPr>
          <w:rFonts w:ascii="Times New Roman" w:hAnsi="Times New Roman" w:cs="Times New Roman"/>
          <w:sz w:val="24"/>
          <w:szCs w:val="24"/>
        </w:rPr>
        <w:t xml:space="preserve"> «451 градус по Фаренгейту»; А. Камю «Посторонний»; </w:t>
      </w:r>
      <w:r w:rsidR="00B25528" w:rsidRPr="005D3F12">
        <w:rPr>
          <w:rFonts w:ascii="Times New Roman" w:hAnsi="Times New Roman" w:cs="Times New Roman"/>
          <w:b/>
          <w:sz w:val="24"/>
          <w:szCs w:val="24"/>
        </w:rPr>
        <w:t>Ф. Кафки «Превращение»</w:t>
      </w:r>
      <w:r w:rsidR="00B25528" w:rsidRPr="005D3F12">
        <w:rPr>
          <w:rFonts w:ascii="Times New Roman" w:hAnsi="Times New Roman" w:cs="Times New Roman"/>
          <w:sz w:val="24"/>
          <w:szCs w:val="24"/>
        </w:rPr>
        <w:t xml:space="preserve">; Дж. Оруэлла «1984»; </w:t>
      </w:r>
      <w:r w:rsidR="00B25528" w:rsidRPr="005D3F12">
        <w:rPr>
          <w:rFonts w:ascii="Times New Roman" w:hAnsi="Times New Roman" w:cs="Times New Roman"/>
          <w:b/>
          <w:sz w:val="24"/>
          <w:szCs w:val="24"/>
        </w:rPr>
        <w:t>Э. М. Ремарка «На западном фронте без перемен», «Три товарища»</w:t>
      </w:r>
      <w:r w:rsidR="00B25528" w:rsidRPr="005D3F12">
        <w:rPr>
          <w:rFonts w:ascii="Times New Roman" w:hAnsi="Times New Roman" w:cs="Times New Roman"/>
          <w:sz w:val="24"/>
          <w:szCs w:val="24"/>
        </w:rPr>
        <w:t xml:space="preserve">;  </w:t>
      </w:r>
      <w:r w:rsidRPr="005D3F12">
        <w:rPr>
          <w:rFonts w:ascii="Times New Roman" w:hAnsi="Times New Roman" w:cs="Times New Roman"/>
          <w:b/>
          <w:sz w:val="24"/>
          <w:szCs w:val="24"/>
        </w:rPr>
        <w:t>Д</w:t>
      </w:r>
      <w:r w:rsidR="00B25528" w:rsidRPr="005D3F12">
        <w:rPr>
          <w:rFonts w:ascii="Times New Roman" w:hAnsi="Times New Roman" w:cs="Times New Roman"/>
          <w:b/>
          <w:sz w:val="24"/>
          <w:szCs w:val="24"/>
        </w:rPr>
        <w:t>ж. Сэлинджера «Над пропастью во ржи»</w:t>
      </w:r>
      <w:r w:rsidR="00B25528" w:rsidRPr="005D3F12">
        <w:rPr>
          <w:rFonts w:ascii="Times New Roman" w:hAnsi="Times New Roman" w:cs="Times New Roman"/>
          <w:sz w:val="24"/>
          <w:szCs w:val="24"/>
        </w:rPr>
        <w:t xml:space="preserve">; Г. Уэллса «Машина времени»; О. Хаксли «О дивный новый мир»; Э. Хемингуэя «Старик и море» и др. </w:t>
      </w:r>
      <w:proofErr w:type="gramEnd"/>
    </w:p>
    <w:p w:rsidR="00B25528" w:rsidRPr="005D3F12" w:rsidRDefault="00B25528" w:rsidP="00B2552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3F12">
        <w:rPr>
          <w:rFonts w:ascii="Times New Roman" w:hAnsi="Times New Roman" w:cs="Times New Roman"/>
          <w:sz w:val="24"/>
          <w:szCs w:val="24"/>
        </w:rPr>
        <w:t xml:space="preserve"> Зарубежная драматургия XX источники, в том числе ресурсы века. Например, пьесы Б. Брехта «Мамаша Кураж и её дети»; М. Метерлинка «Синяя птица»; </w:t>
      </w:r>
      <w:r w:rsidRPr="005D3F12">
        <w:rPr>
          <w:rFonts w:ascii="Times New Roman" w:hAnsi="Times New Roman" w:cs="Times New Roman"/>
          <w:b/>
          <w:sz w:val="24"/>
          <w:szCs w:val="24"/>
        </w:rPr>
        <w:t>О. Уайльда «</w:t>
      </w:r>
      <w:r w:rsidR="005D3F12" w:rsidRPr="005D3F12">
        <w:rPr>
          <w:rFonts w:ascii="Times New Roman" w:hAnsi="Times New Roman" w:cs="Times New Roman"/>
          <w:b/>
          <w:sz w:val="24"/>
          <w:szCs w:val="24"/>
        </w:rPr>
        <w:t>Портрет Дориана Гр</w:t>
      </w:r>
      <w:r w:rsidR="007B2924">
        <w:rPr>
          <w:rFonts w:ascii="Times New Roman" w:hAnsi="Times New Roman" w:cs="Times New Roman"/>
          <w:b/>
          <w:sz w:val="24"/>
          <w:szCs w:val="24"/>
        </w:rPr>
        <w:t>е</w:t>
      </w:r>
      <w:bookmarkStart w:id="0" w:name="_GoBack"/>
      <w:bookmarkEnd w:id="0"/>
      <w:r w:rsidR="005D3F12" w:rsidRPr="005D3F12">
        <w:rPr>
          <w:rFonts w:ascii="Times New Roman" w:hAnsi="Times New Roman" w:cs="Times New Roman"/>
          <w:b/>
          <w:sz w:val="24"/>
          <w:szCs w:val="24"/>
        </w:rPr>
        <w:t>я</w:t>
      </w:r>
      <w:r w:rsidRPr="005D3F12">
        <w:rPr>
          <w:rFonts w:ascii="Times New Roman" w:hAnsi="Times New Roman" w:cs="Times New Roman"/>
          <w:b/>
          <w:sz w:val="24"/>
          <w:szCs w:val="24"/>
        </w:rPr>
        <w:t>»</w:t>
      </w:r>
      <w:r w:rsidRPr="005D3F12">
        <w:rPr>
          <w:rFonts w:ascii="Times New Roman" w:hAnsi="Times New Roman" w:cs="Times New Roman"/>
          <w:sz w:val="24"/>
          <w:szCs w:val="24"/>
        </w:rPr>
        <w:t xml:space="preserve">; </w:t>
      </w:r>
      <w:r w:rsidRPr="005D3F12">
        <w:rPr>
          <w:rFonts w:ascii="Times New Roman" w:hAnsi="Times New Roman" w:cs="Times New Roman"/>
          <w:b/>
          <w:sz w:val="24"/>
          <w:szCs w:val="24"/>
        </w:rPr>
        <w:t>Т. Уильямса «Трамвай „Желание“»</w:t>
      </w:r>
      <w:r w:rsidRPr="005D3F12">
        <w:rPr>
          <w:rFonts w:ascii="Times New Roman" w:hAnsi="Times New Roman" w:cs="Times New Roman"/>
          <w:sz w:val="24"/>
          <w:szCs w:val="24"/>
        </w:rPr>
        <w:t>; Б. Шоу «</w:t>
      </w:r>
      <w:proofErr w:type="spellStart"/>
      <w:r w:rsidRPr="005D3F12">
        <w:rPr>
          <w:rFonts w:ascii="Times New Roman" w:hAnsi="Times New Roman" w:cs="Times New Roman"/>
          <w:sz w:val="24"/>
          <w:szCs w:val="24"/>
        </w:rPr>
        <w:t>Пигмалион</w:t>
      </w:r>
      <w:proofErr w:type="spellEnd"/>
      <w:r w:rsidRPr="005D3F12">
        <w:rPr>
          <w:rFonts w:ascii="Times New Roman" w:hAnsi="Times New Roman" w:cs="Times New Roman"/>
          <w:sz w:val="24"/>
          <w:szCs w:val="24"/>
        </w:rPr>
        <w:t>» и др.</w:t>
      </w:r>
    </w:p>
    <w:p w:rsidR="001A5ECF" w:rsidRPr="00B25528" w:rsidRDefault="001A5ECF" w:rsidP="001A5ECF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A5ECF" w:rsidRPr="00B25528" w:rsidSect="00AE282F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03F"/>
    <w:multiLevelType w:val="hybridMultilevel"/>
    <w:tmpl w:val="D4F2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E260B"/>
    <w:multiLevelType w:val="hybridMultilevel"/>
    <w:tmpl w:val="443E7D0A"/>
    <w:lvl w:ilvl="0" w:tplc="5BF8B1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328B9"/>
    <w:multiLevelType w:val="hybridMultilevel"/>
    <w:tmpl w:val="BC1AB13A"/>
    <w:lvl w:ilvl="0" w:tplc="ACD856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83947"/>
    <w:multiLevelType w:val="hybridMultilevel"/>
    <w:tmpl w:val="5E22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12962"/>
    <w:multiLevelType w:val="hybridMultilevel"/>
    <w:tmpl w:val="5BFAD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270E7"/>
    <w:multiLevelType w:val="hybridMultilevel"/>
    <w:tmpl w:val="2BB4F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A1E9F"/>
    <w:multiLevelType w:val="hybridMultilevel"/>
    <w:tmpl w:val="CC5A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576"/>
    <w:rsid w:val="00091234"/>
    <w:rsid w:val="00193543"/>
    <w:rsid w:val="001A0BCA"/>
    <w:rsid w:val="001A5ECF"/>
    <w:rsid w:val="002B34F8"/>
    <w:rsid w:val="002D13F3"/>
    <w:rsid w:val="004037D2"/>
    <w:rsid w:val="00420370"/>
    <w:rsid w:val="00505447"/>
    <w:rsid w:val="0057289A"/>
    <w:rsid w:val="005D3F12"/>
    <w:rsid w:val="007243EF"/>
    <w:rsid w:val="007B2924"/>
    <w:rsid w:val="00816601"/>
    <w:rsid w:val="00860BB4"/>
    <w:rsid w:val="0086586F"/>
    <w:rsid w:val="008C278E"/>
    <w:rsid w:val="008C3055"/>
    <w:rsid w:val="008D2CEF"/>
    <w:rsid w:val="009053D4"/>
    <w:rsid w:val="00951007"/>
    <w:rsid w:val="009E4AEA"/>
    <w:rsid w:val="00AA6576"/>
    <w:rsid w:val="00AE282F"/>
    <w:rsid w:val="00B25528"/>
    <w:rsid w:val="00B51AC4"/>
    <w:rsid w:val="00B86113"/>
    <w:rsid w:val="00C12B7D"/>
    <w:rsid w:val="00E35480"/>
    <w:rsid w:val="00FD7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Кеппер</dc:creator>
  <cp:lastModifiedBy>Мария Казанцева</cp:lastModifiedBy>
  <cp:revision>2</cp:revision>
  <dcterms:created xsi:type="dcterms:W3CDTF">2025-05-29T01:59:00Z</dcterms:created>
  <dcterms:modified xsi:type="dcterms:W3CDTF">2025-05-29T01:59:00Z</dcterms:modified>
</cp:coreProperties>
</file>